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公众聚集场所投入使用、营业前消防安全检查流程</w:t>
      </w:r>
      <w:bookmarkEnd w:id="0"/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（告知承诺制）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804545</wp:posOffset>
            </wp:positionV>
            <wp:extent cx="5039995" cy="7200265"/>
            <wp:effectExtent l="0" t="0" r="8255" b="635"/>
            <wp:wrapSquare wrapText="bothSides"/>
            <wp:docPr id="1" name="图片 1" descr="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公众聚集场所投入使用、营业前消防安全检查流程（非告知承诺制）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614045</wp:posOffset>
            </wp:positionV>
            <wp:extent cx="5039995" cy="7200265"/>
            <wp:effectExtent l="0" t="0" r="8255" b="635"/>
            <wp:wrapSquare wrapText="bothSides"/>
            <wp:docPr id="2" name="图片 2" descr="C:\Users\Administrator\Desktop\图片2.jp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2.jpg图片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OThiYzExMzNiZDhlOWJmMjY1YzgwYzNjNDU3OGUifQ=="/>
  </w:docVars>
  <w:rsids>
    <w:rsidRoot w:val="00000000"/>
    <w:rsid w:val="01564686"/>
    <w:rsid w:val="43CD7CBD"/>
    <w:rsid w:val="5CE40276"/>
    <w:rsid w:val="76A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45454"/>
      <w:u w:val="none"/>
    </w:rPr>
  </w:style>
  <w:style w:type="character" w:styleId="7">
    <w:name w:val="Hyperlink"/>
    <w:basedOn w:val="5"/>
    <w:qFormat/>
    <w:uiPriority w:val="0"/>
    <w:rPr>
      <w:color w:val="54545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844</Words>
  <Characters>910</Characters>
  <Lines>0</Lines>
  <Paragraphs>0</Paragraphs>
  <TotalTime>3</TotalTime>
  <ScaleCrop>false</ScaleCrop>
  <LinksUpToDate>false</LinksUpToDate>
  <CharactersWithSpaces>914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2022-04-08T07:40:00Z</dcterms:created>
  <dc:creator>Administrator</dc:creator>
  <cp:lastModifiedBy>世界第一好</cp:lastModifiedBy>
  <dcterms:modified xsi:type="dcterms:W3CDTF">2022-08-08T08:14:03Z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9B1DB05F7C7E42BB8425E6EB96816E8B</vt:lpwstr>
  </property>
</Properties>
</file>